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47" w:rsidRPr="00613EC3" w:rsidRDefault="001C1447" w:rsidP="001C1447">
      <w:pPr>
        <w:spacing w:after="0" w:line="240" w:lineRule="auto"/>
        <w:jc w:val="center"/>
        <w:rPr>
          <w:rFonts w:ascii="Century Gothic" w:eastAsia="Batang" w:hAnsi="Century Gothic" w:cs="Aharoni"/>
          <w:sz w:val="40"/>
          <w:szCs w:val="40"/>
        </w:rPr>
      </w:pPr>
      <w:bookmarkStart w:id="0" w:name="_GoBack"/>
      <w:bookmarkEnd w:id="0"/>
      <w:r w:rsidRPr="00613EC3">
        <w:rPr>
          <w:rFonts w:ascii="Century Gothic" w:hAnsi="Century Gothic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703296" behindDoc="1" locked="0" layoutInCell="1" allowOverlap="1" wp14:anchorId="5AC24D80" wp14:editId="6B23FD4A">
            <wp:simplePos x="0" y="0"/>
            <wp:positionH relativeFrom="column">
              <wp:posOffset>-124667</wp:posOffset>
            </wp:positionH>
            <wp:positionV relativeFrom="paragraph">
              <wp:posOffset>-262890</wp:posOffset>
            </wp:positionV>
            <wp:extent cx="1043536" cy="93566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 LOGO_PURPLE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565" cy="938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447" w:rsidRPr="00613EC3" w:rsidRDefault="001C1447" w:rsidP="001C1447">
      <w:pPr>
        <w:spacing w:after="0" w:line="240" w:lineRule="auto"/>
        <w:jc w:val="center"/>
        <w:rPr>
          <w:rFonts w:ascii="Century Gothic" w:eastAsia="Batang" w:hAnsi="Century Gothic" w:cs="Aharoni"/>
          <w:sz w:val="37"/>
          <w:szCs w:val="37"/>
        </w:rPr>
      </w:pPr>
    </w:p>
    <w:p w:rsidR="001C1447" w:rsidRPr="00613EC3" w:rsidRDefault="00D722FE" w:rsidP="001C1447">
      <w:pPr>
        <w:spacing w:after="0" w:line="240" w:lineRule="auto"/>
        <w:jc w:val="center"/>
        <w:rPr>
          <w:rFonts w:ascii="Century Gothic" w:eastAsia="Batang" w:hAnsi="Century Gothic" w:cs="Aharoni"/>
          <w:b/>
          <w:sz w:val="37"/>
          <w:szCs w:val="37"/>
        </w:rPr>
      </w:pPr>
      <w:r w:rsidRPr="00613EC3">
        <w:rPr>
          <w:rFonts w:ascii="Century Gothic" w:eastAsia="Batang" w:hAnsi="Century Gothic" w:cs="Aharoni"/>
          <w:b/>
          <w:sz w:val="37"/>
          <w:szCs w:val="37"/>
        </w:rPr>
        <w:t>Schools booking form</w:t>
      </w:r>
    </w:p>
    <w:p w:rsidR="001C1447" w:rsidRPr="00613EC3" w:rsidRDefault="001C1447" w:rsidP="001C1447">
      <w:pPr>
        <w:spacing w:after="0" w:line="240" w:lineRule="auto"/>
        <w:rPr>
          <w:rFonts w:ascii="Century Gothic" w:eastAsia="Batang" w:hAnsi="Century Gothic" w:cs="Aharoni"/>
          <w:sz w:val="14"/>
          <w:szCs w:val="40"/>
        </w:rPr>
      </w:pPr>
    </w:p>
    <w:p w:rsidR="00980D16" w:rsidRPr="00613EC3" w:rsidRDefault="00980D16" w:rsidP="00204F3A">
      <w:pPr>
        <w:rPr>
          <w:rFonts w:ascii="Century Gothic" w:eastAsia="Batang" w:hAnsi="Century Gothic" w:cs="Aharoni"/>
          <w:b/>
          <w:sz w:val="24"/>
          <w:szCs w:val="24"/>
        </w:rPr>
      </w:pPr>
      <w:r w:rsidRPr="00613EC3">
        <w:rPr>
          <w:rFonts w:ascii="Century Gothic" w:hAnsi="Century Gothic" w:cs="Calibri"/>
          <w:sz w:val="20"/>
        </w:rPr>
        <w:t xml:space="preserve">To make a booking please complete and return this form to </w:t>
      </w:r>
      <w:r w:rsidR="00204F3A" w:rsidRPr="00613EC3">
        <w:rPr>
          <w:rFonts w:ascii="Century Gothic" w:hAnsi="Century Gothic" w:cs="Calibri"/>
          <w:sz w:val="20"/>
        </w:rPr>
        <w:t>e</w:t>
      </w:r>
      <w:r w:rsidRPr="00613EC3">
        <w:rPr>
          <w:rFonts w:ascii="Century Gothic" w:hAnsi="Century Gothic" w:cs="Calibri"/>
          <w:sz w:val="20"/>
        </w:rPr>
        <w:t>ducation@fulhampalace.org. We welcome any pre-visits or phone calls to discuss your needs. If you have any questions please</w:t>
      </w:r>
      <w:r w:rsidR="002E02FC" w:rsidRPr="00613EC3">
        <w:rPr>
          <w:rFonts w:ascii="Century Gothic" w:hAnsi="Century Gothic" w:cs="Calibri"/>
          <w:sz w:val="20"/>
        </w:rPr>
        <w:t xml:space="preserve"> contact Jean Shipton, education officer </w:t>
      </w:r>
      <w:r w:rsidRPr="00613EC3">
        <w:rPr>
          <w:rFonts w:ascii="Century Gothic" w:hAnsi="Century Gothic" w:cs="Calibri"/>
          <w:sz w:val="20"/>
        </w:rPr>
        <w:t xml:space="preserve">on 020 7751 2432.  </w:t>
      </w:r>
    </w:p>
    <w:tbl>
      <w:tblPr>
        <w:tblW w:w="10562" w:type="dxa"/>
        <w:tblInd w:w="-411" w:type="dxa"/>
        <w:tblBorders>
          <w:top w:val="single" w:sz="4" w:space="0" w:color="00A9A8"/>
          <w:left w:val="single" w:sz="4" w:space="0" w:color="00A9A8"/>
          <w:bottom w:val="single" w:sz="4" w:space="0" w:color="00A9A8"/>
          <w:right w:val="single" w:sz="4" w:space="0" w:color="00A9A8"/>
          <w:insideH w:val="single" w:sz="4" w:space="0" w:color="00A9A8"/>
          <w:insideV w:val="single" w:sz="4" w:space="0" w:color="00A9A8"/>
        </w:tblBorders>
        <w:tblLook w:val="04A0" w:firstRow="1" w:lastRow="0" w:firstColumn="1" w:lastColumn="0" w:noHBand="0" w:noVBand="1"/>
      </w:tblPr>
      <w:tblGrid>
        <w:gridCol w:w="5042"/>
        <w:gridCol w:w="5520"/>
      </w:tblGrid>
      <w:tr w:rsidR="00980D16" w:rsidRPr="00613EC3" w:rsidTr="00613EC3">
        <w:trPr>
          <w:trHeight w:val="458"/>
        </w:trPr>
        <w:tc>
          <w:tcPr>
            <w:tcW w:w="10562" w:type="dxa"/>
            <w:gridSpan w:val="2"/>
            <w:shd w:val="clear" w:color="auto" w:fill="auto"/>
          </w:tcPr>
          <w:p w:rsidR="00980D16" w:rsidRPr="00613EC3" w:rsidRDefault="00980D16" w:rsidP="00FA0EEA">
            <w:pPr>
              <w:spacing w:after="0"/>
              <w:rPr>
                <w:rFonts w:ascii="Century Gothic" w:hAnsi="Century Gothic" w:cs="Calibri"/>
                <w:b/>
                <w:sz w:val="28"/>
                <w:szCs w:val="28"/>
              </w:rPr>
            </w:pPr>
            <w:r w:rsidRPr="00613EC3">
              <w:rPr>
                <w:rFonts w:ascii="Century Gothic" w:hAnsi="Century Gothic" w:cs="Calibri"/>
                <w:b/>
                <w:szCs w:val="24"/>
              </w:rPr>
              <w:t xml:space="preserve">Teacher’s name </w:t>
            </w:r>
          </w:p>
        </w:tc>
      </w:tr>
      <w:tr w:rsidR="00980D16" w:rsidRPr="00613EC3" w:rsidTr="00613EC3">
        <w:trPr>
          <w:trHeight w:val="458"/>
        </w:trPr>
        <w:tc>
          <w:tcPr>
            <w:tcW w:w="10562" w:type="dxa"/>
            <w:gridSpan w:val="2"/>
            <w:shd w:val="clear" w:color="auto" w:fill="auto"/>
          </w:tcPr>
          <w:p w:rsidR="00980D16" w:rsidRPr="00613EC3" w:rsidRDefault="00980D16" w:rsidP="00FA0EEA">
            <w:pPr>
              <w:spacing w:after="0"/>
              <w:rPr>
                <w:rFonts w:ascii="Century Gothic" w:hAnsi="Century Gothic" w:cs="Calibri"/>
                <w:b/>
                <w:sz w:val="28"/>
                <w:szCs w:val="28"/>
              </w:rPr>
            </w:pPr>
            <w:r w:rsidRPr="00613EC3">
              <w:rPr>
                <w:rFonts w:ascii="Century Gothic" w:hAnsi="Century Gothic" w:cs="Calibri"/>
                <w:b/>
                <w:szCs w:val="24"/>
              </w:rPr>
              <w:t xml:space="preserve">Contact’s name (if different) </w:t>
            </w:r>
          </w:p>
        </w:tc>
      </w:tr>
      <w:tr w:rsidR="00980D16" w:rsidRPr="00613EC3" w:rsidTr="00613EC3">
        <w:trPr>
          <w:trHeight w:val="458"/>
        </w:trPr>
        <w:tc>
          <w:tcPr>
            <w:tcW w:w="10562" w:type="dxa"/>
            <w:gridSpan w:val="2"/>
            <w:shd w:val="clear" w:color="auto" w:fill="auto"/>
          </w:tcPr>
          <w:p w:rsidR="00980D16" w:rsidRPr="00613EC3" w:rsidRDefault="00980D16" w:rsidP="00FA0EEA">
            <w:pPr>
              <w:spacing w:after="0"/>
              <w:rPr>
                <w:rFonts w:ascii="Century Gothic" w:hAnsi="Century Gothic" w:cs="Calibri"/>
                <w:b/>
                <w:szCs w:val="24"/>
              </w:rPr>
            </w:pPr>
            <w:r w:rsidRPr="00613EC3">
              <w:rPr>
                <w:rFonts w:ascii="Century Gothic" w:hAnsi="Century Gothic" w:cs="Calibri"/>
                <w:b/>
                <w:szCs w:val="24"/>
              </w:rPr>
              <w:t xml:space="preserve">School </w:t>
            </w:r>
          </w:p>
        </w:tc>
      </w:tr>
      <w:tr w:rsidR="00980D16" w:rsidRPr="00613EC3" w:rsidTr="00613EC3">
        <w:trPr>
          <w:trHeight w:val="458"/>
        </w:trPr>
        <w:tc>
          <w:tcPr>
            <w:tcW w:w="10562" w:type="dxa"/>
            <w:gridSpan w:val="2"/>
            <w:shd w:val="clear" w:color="auto" w:fill="auto"/>
          </w:tcPr>
          <w:p w:rsidR="00980D16" w:rsidRPr="00613EC3" w:rsidRDefault="00980D16" w:rsidP="00FA0EEA">
            <w:pPr>
              <w:spacing w:after="0"/>
              <w:rPr>
                <w:rFonts w:ascii="Century Gothic" w:hAnsi="Century Gothic" w:cs="Calibri"/>
                <w:b/>
                <w:szCs w:val="24"/>
              </w:rPr>
            </w:pPr>
            <w:r w:rsidRPr="00613EC3">
              <w:rPr>
                <w:rFonts w:ascii="Century Gothic" w:hAnsi="Century Gothic" w:cs="Calibri"/>
                <w:b/>
                <w:szCs w:val="24"/>
              </w:rPr>
              <w:t xml:space="preserve">School address </w:t>
            </w:r>
          </w:p>
          <w:p w:rsidR="00980D16" w:rsidRPr="00613EC3" w:rsidRDefault="00980D16" w:rsidP="00FA0EEA">
            <w:pPr>
              <w:rPr>
                <w:rFonts w:ascii="Century Gothic" w:hAnsi="Century Gothic" w:cs="Calibri"/>
                <w:b/>
                <w:szCs w:val="24"/>
              </w:rPr>
            </w:pPr>
          </w:p>
        </w:tc>
      </w:tr>
      <w:tr w:rsidR="00980D16" w:rsidRPr="00613EC3" w:rsidTr="00613EC3">
        <w:trPr>
          <w:trHeight w:val="458"/>
        </w:trPr>
        <w:tc>
          <w:tcPr>
            <w:tcW w:w="10562" w:type="dxa"/>
            <w:gridSpan w:val="2"/>
            <w:shd w:val="clear" w:color="auto" w:fill="auto"/>
          </w:tcPr>
          <w:p w:rsidR="00980D16" w:rsidRPr="00613EC3" w:rsidRDefault="00980D16" w:rsidP="00FA0EEA">
            <w:pPr>
              <w:spacing w:after="0"/>
              <w:rPr>
                <w:rFonts w:ascii="Century Gothic" w:hAnsi="Century Gothic" w:cs="Calibri"/>
                <w:b/>
                <w:szCs w:val="24"/>
              </w:rPr>
            </w:pPr>
            <w:r w:rsidRPr="00613EC3">
              <w:rPr>
                <w:rFonts w:ascii="Century Gothic" w:hAnsi="Century Gothic" w:cs="Calibri"/>
                <w:b/>
                <w:szCs w:val="24"/>
              </w:rPr>
              <w:t xml:space="preserve">Borough </w:t>
            </w:r>
            <w:r w:rsidR="00204F3A" w:rsidRPr="00613EC3">
              <w:rPr>
                <w:rFonts w:ascii="Century Gothic" w:hAnsi="Century Gothic" w:cs="Calibri"/>
                <w:b/>
                <w:szCs w:val="24"/>
              </w:rPr>
              <w:br/>
            </w:r>
            <w:r w:rsidRPr="00613EC3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>e.g. London Borough of Hammersmith and Fulham</w:t>
            </w:r>
          </w:p>
        </w:tc>
      </w:tr>
      <w:tr w:rsidR="00980D16" w:rsidRPr="00613EC3" w:rsidTr="00613EC3">
        <w:trPr>
          <w:trHeight w:val="441"/>
        </w:trPr>
        <w:tc>
          <w:tcPr>
            <w:tcW w:w="5042" w:type="dxa"/>
            <w:shd w:val="clear" w:color="auto" w:fill="auto"/>
          </w:tcPr>
          <w:p w:rsidR="00980D16" w:rsidRPr="00613EC3" w:rsidRDefault="00980D16" w:rsidP="00FA0EEA">
            <w:pPr>
              <w:rPr>
                <w:rFonts w:ascii="Century Gothic" w:hAnsi="Century Gothic" w:cs="Calibri"/>
                <w:b/>
                <w:szCs w:val="24"/>
              </w:rPr>
            </w:pPr>
            <w:r w:rsidRPr="00613EC3">
              <w:rPr>
                <w:rFonts w:ascii="Century Gothic" w:hAnsi="Century Gothic" w:cs="Calibri"/>
                <w:b/>
                <w:szCs w:val="24"/>
              </w:rPr>
              <w:t>Tel</w:t>
            </w:r>
            <w:r w:rsidRPr="00613EC3">
              <w:rPr>
                <w:rFonts w:ascii="Century Gothic" w:hAnsi="Century Gothic" w:cs="Calibri"/>
                <w:b/>
                <w:szCs w:val="24"/>
              </w:rPr>
              <w:tab/>
            </w:r>
          </w:p>
        </w:tc>
        <w:tc>
          <w:tcPr>
            <w:tcW w:w="5520" w:type="dxa"/>
            <w:shd w:val="clear" w:color="auto" w:fill="auto"/>
          </w:tcPr>
          <w:p w:rsidR="00980D16" w:rsidRPr="00613EC3" w:rsidRDefault="00980D16" w:rsidP="00FA0EEA">
            <w:pPr>
              <w:rPr>
                <w:rFonts w:ascii="Century Gothic" w:hAnsi="Century Gothic" w:cs="Calibri"/>
                <w:b/>
                <w:szCs w:val="24"/>
              </w:rPr>
            </w:pPr>
            <w:r w:rsidRPr="00613EC3">
              <w:rPr>
                <w:rFonts w:ascii="Century Gothic" w:hAnsi="Century Gothic" w:cs="Calibri"/>
                <w:b/>
                <w:szCs w:val="24"/>
              </w:rPr>
              <w:t xml:space="preserve">Email </w:t>
            </w:r>
          </w:p>
        </w:tc>
      </w:tr>
      <w:tr w:rsidR="00980D16" w:rsidRPr="00613EC3" w:rsidTr="00613EC3">
        <w:trPr>
          <w:trHeight w:val="458"/>
        </w:trPr>
        <w:tc>
          <w:tcPr>
            <w:tcW w:w="10562" w:type="dxa"/>
            <w:gridSpan w:val="2"/>
            <w:shd w:val="clear" w:color="auto" w:fill="auto"/>
          </w:tcPr>
          <w:p w:rsidR="00980D16" w:rsidRPr="00613EC3" w:rsidRDefault="00980D16" w:rsidP="00FA0EEA">
            <w:pPr>
              <w:spacing w:after="0"/>
              <w:rPr>
                <w:rFonts w:ascii="Century Gothic" w:hAnsi="Century Gothic" w:cs="Calibri"/>
                <w:b/>
                <w:szCs w:val="24"/>
              </w:rPr>
            </w:pPr>
            <w:r w:rsidRPr="00613EC3">
              <w:rPr>
                <w:rFonts w:ascii="Century Gothic" w:hAnsi="Century Gothic" w:cs="Calibri"/>
                <w:b/>
                <w:szCs w:val="24"/>
              </w:rPr>
              <w:t xml:space="preserve">Session requested </w:t>
            </w:r>
          </w:p>
        </w:tc>
      </w:tr>
      <w:tr w:rsidR="00980D16" w:rsidRPr="00613EC3" w:rsidTr="00613EC3">
        <w:trPr>
          <w:trHeight w:val="504"/>
        </w:trPr>
        <w:tc>
          <w:tcPr>
            <w:tcW w:w="10562" w:type="dxa"/>
            <w:gridSpan w:val="2"/>
            <w:shd w:val="clear" w:color="auto" w:fill="auto"/>
          </w:tcPr>
          <w:p w:rsidR="00980D16" w:rsidRPr="00613EC3" w:rsidRDefault="00980D16" w:rsidP="00FA0EEA">
            <w:pPr>
              <w:spacing w:after="0"/>
              <w:rPr>
                <w:rFonts w:ascii="Century Gothic" w:hAnsi="Century Gothic" w:cs="Calibri"/>
                <w:b/>
                <w:szCs w:val="24"/>
              </w:rPr>
            </w:pPr>
            <w:r w:rsidRPr="00613EC3">
              <w:rPr>
                <w:rFonts w:ascii="Century Gothic" w:hAnsi="Century Gothic" w:cs="Calibri"/>
                <w:b/>
                <w:szCs w:val="24"/>
              </w:rPr>
              <w:t>Requested date(s)</w:t>
            </w:r>
          </w:p>
        </w:tc>
      </w:tr>
      <w:tr w:rsidR="00980D16" w:rsidRPr="00613EC3" w:rsidTr="00613EC3">
        <w:trPr>
          <w:trHeight w:val="570"/>
        </w:trPr>
        <w:tc>
          <w:tcPr>
            <w:tcW w:w="10562" w:type="dxa"/>
            <w:gridSpan w:val="2"/>
            <w:shd w:val="clear" w:color="auto" w:fill="auto"/>
          </w:tcPr>
          <w:p w:rsidR="00980D16" w:rsidRPr="00613EC3" w:rsidRDefault="00EE769C" w:rsidP="002E02FC">
            <w:pPr>
              <w:spacing w:after="0"/>
              <w:rPr>
                <w:rFonts w:ascii="Century Gothic" w:hAnsi="Century Gothic" w:cs="Calibri"/>
                <w:b/>
                <w:szCs w:val="24"/>
              </w:rPr>
            </w:pPr>
            <w:r w:rsidRPr="00613EC3">
              <w:rPr>
                <w:rFonts w:ascii="Century Gothic" w:hAnsi="Century Gothic" w:cs="Calibri"/>
                <w:b/>
                <w:szCs w:val="24"/>
              </w:rPr>
              <w:t>Preferred time</w:t>
            </w:r>
            <w:r w:rsidR="00980D16" w:rsidRPr="00613EC3">
              <w:rPr>
                <w:rFonts w:ascii="Century Gothic" w:hAnsi="Century Gothic" w:cs="Calibri"/>
                <w:b/>
                <w:szCs w:val="24"/>
              </w:rPr>
              <w:t xml:space="preserve"> </w:t>
            </w:r>
            <w:r w:rsidR="00204F3A" w:rsidRPr="00613EC3">
              <w:rPr>
                <w:rFonts w:ascii="Century Gothic" w:hAnsi="Century Gothic" w:cs="Calibri"/>
                <w:b/>
                <w:szCs w:val="24"/>
              </w:rPr>
              <w:br/>
            </w:r>
            <w:r w:rsidR="002E02FC" w:rsidRPr="00613EC3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>Sessions last for 1</w:t>
            </w:r>
            <w:r w:rsidR="006B6EC5" w:rsidRPr="00613EC3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>½ hours.</w:t>
            </w:r>
            <w:r w:rsidR="00980D16" w:rsidRPr="00613EC3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="002E02FC" w:rsidRPr="00613EC3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>M</w:t>
            </w:r>
            <w:r w:rsidR="00980D16" w:rsidRPr="00613EC3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>orning</w:t>
            </w:r>
            <w:r w:rsidRPr="00613EC3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sessions usually start at 10.00</w:t>
            </w:r>
            <w:r w:rsidR="00980D16" w:rsidRPr="00613EC3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, and afternoon sessions at </w:t>
            </w:r>
            <w:r w:rsidRPr="00613EC3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>13.00</w:t>
            </w:r>
            <w:r w:rsidR="00980D16" w:rsidRPr="00613EC3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</w:p>
        </w:tc>
      </w:tr>
      <w:tr w:rsidR="00980D16" w:rsidRPr="00613EC3" w:rsidTr="00613EC3">
        <w:trPr>
          <w:trHeight w:val="424"/>
        </w:trPr>
        <w:tc>
          <w:tcPr>
            <w:tcW w:w="10562" w:type="dxa"/>
            <w:gridSpan w:val="2"/>
            <w:shd w:val="clear" w:color="auto" w:fill="auto"/>
          </w:tcPr>
          <w:p w:rsidR="00980D16" w:rsidRPr="00613EC3" w:rsidRDefault="00EE769C" w:rsidP="00FA0EEA">
            <w:pPr>
              <w:spacing w:after="0"/>
              <w:rPr>
                <w:rFonts w:ascii="Century Gothic" w:hAnsi="Century Gothic" w:cs="Calibri"/>
                <w:b/>
                <w:sz w:val="28"/>
                <w:szCs w:val="28"/>
              </w:rPr>
            </w:pPr>
            <w:r w:rsidRPr="00613EC3">
              <w:rPr>
                <w:rFonts w:ascii="Century Gothic" w:hAnsi="Century Gothic" w:cs="Calibri"/>
                <w:b/>
                <w:szCs w:val="24"/>
              </w:rPr>
              <w:t>Year group</w:t>
            </w:r>
            <w:r w:rsidR="00980D16" w:rsidRPr="00613EC3">
              <w:rPr>
                <w:rFonts w:ascii="Century Gothic" w:hAnsi="Century Gothic" w:cs="Calibri"/>
                <w:b/>
                <w:szCs w:val="24"/>
              </w:rPr>
              <w:t xml:space="preserve"> </w:t>
            </w:r>
          </w:p>
        </w:tc>
      </w:tr>
      <w:tr w:rsidR="002E02FC" w:rsidRPr="00613EC3" w:rsidTr="00613EC3">
        <w:trPr>
          <w:trHeight w:val="505"/>
        </w:trPr>
        <w:tc>
          <w:tcPr>
            <w:tcW w:w="10562" w:type="dxa"/>
            <w:gridSpan w:val="2"/>
            <w:shd w:val="clear" w:color="auto" w:fill="auto"/>
          </w:tcPr>
          <w:p w:rsidR="002E02FC" w:rsidRPr="00613EC3" w:rsidRDefault="002E02FC" w:rsidP="002E02FC">
            <w:pPr>
              <w:spacing w:after="0"/>
              <w:rPr>
                <w:rFonts w:ascii="Century Gothic" w:hAnsi="Century Gothic" w:cs="Calibri"/>
                <w:b/>
                <w:szCs w:val="24"/>
              </w:rPr>
            </w:pPr>
            <w:r w:rsidRPr="00613EC3">
              <w:rPr>
                <w:rFonts w:ascii="Century Gothic" w:hAnsi="Century Gothic" w:cs="Calibri"/>
                <w:b/>
                <w:szCs w:val="24"/>
              </w:rPr>
              <w:t xml:space="preserve">Number of pupils </w:t>
            </w:r>
            <w:r w:rsidRPr="00613EC3">
              <w:rPr>
                <w:rFonts w:ascii="Century Gothic" w:hAnsi="Century Gothic" w:cs="Calibri"/>
                <w:b/>
                <w:szCs w:val="24"/>
              </w:rPr>
              <w:br/>
            </w:r>
            <w:r w:rsidRPr="00613EC3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>Sessions can accommodate up to 30 pupils.</w:t>
            </w:r>
          </w:p>
        </w:tc>
      </w:tr>
      <w:tr w:rsidR="00204F3A" w:rsidRPr="00613EC3" w:rsidTr="00613EC3">
        <w:trPr>
          <w:trHeight w:val="547"/>
        </w:trPr>
        <w:tc>
          <w:tcPr>
            <w:tcW w:w="10562" w:type="dxa"/>
            <w:gridSpan w:val="2"/>
            <w:shd w:val="clear" w:color="auto" w:fill="auto"/>
          </w:tcPr>
          <w:p w:rsidR="00204F3A" w:rsidRPr="00613EC3" w:rsidRDefault="00204F3A" w:rsidP="002E02FC">
            <w:pPr>
              <w:spacing w:after="0"/>
              <w:rPr>
                <w:rFonts w:ascii="Century Gothic" w:hAnsi="Century Gothic" w:cs="Calibri"/>
                <w:b/>
                <w:sz w:val="28"/>
                <w:szCs w:val="28"/>
              </w:rPr>
            </w:pPr>
            <w:r w:rsidRPr="00613EC3">
              <w:rPr>
                <w:rFonts w:ascii="Century Gothic" w:hAnsi="Century Gothic" w:cs="Calibri"/>
                <w:b/>
                <w:szCs w:val="24"/>
              </w:rPr>
              <w:t xml:space="preserve">Number of adults </w:t>
            </w:r>
            <w:r w:rsidRPr="00613EC3">
              <w:rPr>
                <w:rFonts w:ascii="Century Gothic" w:hAnsi="Century Gothic" w:cs="Calibri"/>
                <w:b/>
                <w:szCs w:val="24"/>
              </w:rPr>
              <w:br/>
            </w:r>
            <w:r w:rsidRPr="00613EC3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At least minimum government staffing ratios are required </w:t>
            </w:r>
          </w:p>
        </w:tc>
      </w:tr>
      <w:tr w:rsidR="00204F3A" w:rsidRPr="00613EC3" w:rsidTr="00613EC3">
        <w:trPr>
          <w:trHeight w:val="576"/>
        </w:trPr>
        <w:tc>
          <w:tcPr>
            <w:tcW w:w="10562" w:type="dxa"/>
            <w:gridSpan w:val="2"/>
            <w:shd w:val="clear" w:color="auto" w:fill="auto"/>
          </w:tcPr>
          <w:p w:rsidR="00204F3A" w:rsidRPr="00613EC3" w:rsidRDefault="00204F3A" w:rsidP="002E02FC">
            <w:pPr>
              <w:spacing w:after="0"/>
              <w:rPr>
                <w:rFonts w:ascii="Century Gothic" w:hAnsi="Century Gothic" w:cs="Calibri"/>
                <w:b/>
                <w:sz w:val="28"/>
                <w:szCs w:val="28"/>
              </w:rPr>
            </w:pPr>
            <w:r w:rsidRPr="00613EC3">
              <w:rPr>
                <w:rFonts w:ascii="Century Gothic" w:hAnsi="Century Gothic" w:cs="Calibri"/>
                <w:b/>
                <w:szCs w:val="24"/>
              </w:rPr>
              <w:t>Do you require a lunchroom?</w:t>
            </w:r>
            <w:r w:rsidRPr="00613EC3">
              <w:rPr>
                <w:rFonts w:ascii="Century Gothic" w:hAnsi="Century Gothic" w:cs="Calibri"/>
                <w:b/>
                <w:i/>
                <w:sz w:val="28"/>
                <w:szCs w:val="28"/>
              </w:rPr>
              <w:t xml:space="preserve"> </w:t>
            </w:r>
            <w:r w:rsidRPr="00613EC3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>Delete as appropriate</w:t>
            </w:r>
            <w:r w:rsidRPr="00613EC3">
              <w:rPr>
                <w:rFonts w:ascii="Century Gothic" w:hAnsi="Century Gothic" w:cs="Calibri"/>
                <w:b/>
                <w:i/>
                <w:sz w:val="28"/>
                <w:szCs w:val="28"/>
              </w:rPr>
              <w:t xml:space="preserve"> </w:t>
            </w:r>
            <w:r w:rsidRPr="00613EC3">
              <w:rPr>
                <w:rFonts w:ascii="Century Gothic" w:hAnsi="Century Gothic" w:cs="Calibri"/>
                <w:b/>
                <w:szCs w:val="24"/>
              </w:rPr>
              <w:t>Yes / No</w:t>
            </w:r>
            <w:r w:rsidRPr="00613EC3">
              <w:rPr>
                <w:rFonts w:ascii="Century Gothic" w:hAnsi="Century Gothic" w:cs="Calibri"/>
                <w:b/>
                <w:sz w:val="28"/>
                <w:szCs w:val="28"/>
              </w:rPr>
              <w:t xml:space="preserve"> </w:t>
            </w:r>
            <w:r w:rsidRPr="00613EC3">
              <w:rPr>
                <w:rFonts w:ascii="Century Gothic" w:hAnsi="Century Gothic" w:cs="Calibri"/>
                <w:b/>
                <w:sz w:val="28"/>
                <w:szCs w:val="28"/>
              </w:rPr>
              <w:br/>
            </w:r>
            <w:r w:rsidR="002E02FC" w:rsidRPr="00613EC3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>We have a large garden, perfect</w:t>
            </w:r>
            <w:r w:rsidRPr="00613EC3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for picnics, but our classrooms can be booked in case it is a rainy day.</w:t>
            </w:r>
          </w:p>
        </w:tc>
      </w:tr>
      <w:tr w:rsidR="00800D89" w:rsidRPr="00613EC3" w:rsidTr="00613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56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</w:tcPr>
          <w:p w:rsidR="00800D89" w:rsidRPr="00613EC3" w:rsidRDefault="00800D89" w:rsidP="00D42327">
            <w:pPr>
              <w:rPr>
                <w:rFonts w:ascii="Century Gothic" w:hAnsi="Century Gothic" w:cs="Calibri"/>
                <w:b/>
                <w:szCs w:val="24"/>
              </w:rPr>
            </w:pPr>
            <w:r w:rsidRPr="00613EC3">
              <w:rPr>
                <w:rFonts w:ascii="Century Gothic" w:hAnsi="Century Gothic" w:cs="Calibri"/>
                <w:b/>
                <w:szCs w:val="24"/>
              </w:rPr>
              <w:t>Please use the section below to let us know if any pupils have special educational needs, allergies, or mobility requirements.</w:t>
            </w:r>
          </w:p>
          <w:p w:rsidR="00800D89" w:rsidRPr="00613EC3" w:rsidRDefault="00800D89" w:rsidP="00800D89">
            <w:pPr>
              <w:rPr>
                <w:rFonts w:ascii="Century Gothic" w:hAnsi="Century Gothic" w:cs="Calibri"/>
                <w:b/>
                <w:szCs w:val="24"/>
              </w:rPr>
            </w:pPr>
          </w:p>
        </w:tc>
      </w:tr>
      <w:tr w:rsidR="00800D89" w:rsidRPr="00613EC3" w:rsidTr="00613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2"/>
        </w:trPr>
        <w:tc>
          <w:tcPr>
            <w:tcW w:w="1056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354"/>
              <w:tblOverlap w:val="never"/>
              <w:tblW w:w="10308" w:type="dxa"/>
              <w:tblLook w:val="04A0" w:firstRow="1" w:lastRow="0" w:firstColumn="1" w:lastColumn="0" w:noHBand="0" w:noVBand="1"/>
            </w:tblPr>
            <w:tblGrid>
              <w:gridCol w:w="2491"/>
              <w:gridCol w:w="2494"/>
              <w:gridCol w:w="2829"/>
              <w:gridCol w:w="2494"/>
            </w:tblGrid>
            <w:tr w:rsidR="00613EC3" w:rsidRPr="00613EC3" w:rsidTr="00613EC3">
              <w:trPr>
                <w:trHeight w:val="477"/>
              </w:trPr>
              <w:tc>
                <w:tcPr>
                  <w:tcW w:w="2491" w:type="dxa"/>
                </w:tcPr>
                <w:p w:rsidR="00800D89" w:rsidRPr="00613EC3" w:rsidRDefault="00800D89" w:rsidP="00800D89">
                  <w:pPr>
                    <w:rPr>
                      <w:rFonts w:ascii="Century Gothic" w:hAnsi="Century Gothic" w:cs="Calibri"/>
                      <w:sz w:val="18"/>
                    </w:rPr>
                  </w:pPr>
                  <w:r w:rsidRPr="00613EC3">
                    <w:rPr>
                      <w:rFonts w:ascii="Century Gothic" w:hAnsi="Century Gothic" w:cs="Calibri"/>
                      <w:sz w:val="18"/>
                    </w:rPr>
                    <w:t xml:space="preserve">No. Pupils </w:t>
                  </w:r>
                </w:p>
                <w:p w:rsidR="00800D89" w:rsidRPr="00613EC3" w:rsidRDefault="00800D89" w:rsidP="00800D89">
                  <w:pPr>
                    <w:rPr>
                      <w:rFonts w:ascii="Century Gothic" w:hAnsi="Century Gothic" w:cs="Calibri"/>
                      <w:sz w:val="18"/>
                    </w:rPr>
                  </w:pPr>
                  <w:r w:rsidRPr="00613EC3">
                    <w:rPr>
                      <w:rFonts w:ascii="Century Gothic" w:hAnsi="Century Gothic" w:cs="Calibri"/>
                      <w:sz w:val="18"/>
                    </w:rPr>
                    <w:t>FSM</w:t>
                  </w:r>
                </w:p>
              </w:tc>
              <w:tc>
                <w:tcPr>
                  <w:tcW w:w="2494" w:type="dxa"/>
                </w:tcPr>
                <w:p w:rsidR="00800D89" w:rsidRPr="00613EC3" w:rsidRDefault="00800D89" w:rsidP="00800D89">
                  <w:pPr>
                    <w:rPr>
                      <w:rFonts w:ascii="Century Gothic" w:hAnsi="Century Gothic" w:cs="Calibri"/>
                      <w:sz w:val="18"/>
                    </w:rPr>
                  </w:pPr>
                  <w:r w:rsidRPr="00613EC3">
                    <w:rPr>
                      <w:rFonts w:ascii="Century Gothic" w:hAnsi="Century Gothic" w:cs="Calibri"/>
                      <w:sz w:val="18"/>
                    </w:rPr>
                    <w:t>No. pupils</w:t>
                  </w:r>
                </w:p>
                <w:p w:rsidR="00800D89" w:rsidRPr="00613EC3" w:rsidRDefault="00800D89" w:rsidP="00800D89">
                  <w:pPr>
                    <w:rPr>
                      <w:rFonts w:ascii="Century Gothic" w:hAnsi="Century Gothic" w:cs="Calibri"/>
                      <w:sz w:val="18"/>
                    </w:rPr>
                  </w:pPr>
                  <w:r w:rsidRPr="00613EC3">
                    <w:rPr>
                      <w:rFonts w:ascii="Century Gothic" w:hAnsi="Century Gothic" w:cs="Calibri"/>
                      <w:sz w:val="18"/>
                    </w:rPr>
                    <w:t>EAL</w:t>
                  </w:r>
                </w:p>
              </w:tc>
              <w:tc>
                <w:tcPr>
                  <w:tcW w:w="2829" w:type="dxa"/>
                </w:tcPr>
                <w:p w:rsidR="00800D89" w:rsidRPr="00613EC3" w:rsidRDefault="00800D89" w:rsidP="00800D89">
                  <w:pPr>
                    <w:rPr>
                      <w:rFonts w:ascii="Century Gothic" w:hAnsi="Century Gothic" w:cs="Calibri"/>
                      <w:sz w:val="18"/>
                    </w:rPr>
                  </w:pPr>
                  <w:r w:rsidRPr="00613EC3">
                    <w:rPr>
                      <w:rFonts w:ascii="Century Gothic" w:hAnsi="Century Gothic" w:cs="Calibri"/>
                      <w:sz w:val="18"/>
                    </w:rPr>
                    <w:t>No. pupils</w:t>
                  </w:r>
                </w:p>
                <w:p w:rsidR="00800D89" w:rsidRPr="00613EC3" w:rsidRDefault="00800D89" w:rsidP="00800D89">
                  <w:pPr>
                    <w:rPr>
                      <w:rFonts w:ascii="Century Gothic" w:hAnsi="Century Gothic" w:cs="Calibri"/>
                      <w:sz w:val="18"/>
                    </w:rPr>
                  </w:pPr>
                  <w:r w:rsidRPr="00613EC3">
                    <w:rPr>
                      <w:rFonts w:ascii="Century Gothic" w:hAnsi="Century Gothic" w:cs="Calibri"/>
                      <w:sz w:val="18"/>
                    </w:rPr>
                    <w:t>Ethnic Minority</w:t>
                  </w:r>
                </w:p>
              </w:tc>
              <w:tc>
                <w:tcPr>
                  <w:tcW w:w="2494" w:type="dxa"/>
                </w:tcPr>
                <w:p w:rsidR="00800D89" w:rsidRPr="00613EC3" w:rsidRDefault="00800D89" w:rsidP="00800D89">
                  <w:pPr>
                    <w:rPr>
                      <w:rFonts w:ascii="Century Gothic" w:hAnsi="Century Gothic" w:cs="Calibri"/>
                      <w:sz w:val="18"/>
                    </w:rPr>
                  </w:pPr>
                  <w:r w:rsidRPr="00613EC3">
                    <w:rPr>
                      <w:rFonts w:ascii="Century Gothic" w:hAnsi="Century Gothic" w:cs="Calibri"/>
                      <w:sz w:val="18"/>
                    </w:rPr>
                    <w:t>No. pupils</w:t>
                  </w:r>
                </w:p>
                <w:p w:rsidR="00800D89" w:rsidRPr="00613EC3" w:rsidRDefault="00800D89" w:rsidP="00800D89">
                  <w:pPr>
                    <w:rPr>
                      <w:rFonts w:ascii="Century Gothic" w:hAnsi="Century Gothic" w:cs="Calibri"/>
                      <w:sz w:val="18"/>
                    </w:rPr>
                  </w:pPr>
                  <w:r w:rsidRPr="00613EC3">
                    <w:rPr>
                      <w:rFonts w:ascii="Century Gothic" w:hAnsi="Century Gothic" w:cs="Calibri"/>
                      <w:sz w:val="18"/>
                    </w:rPr>
                    <w:t>SEND</w:t>
                  </w:r>
                </w:p>
              </w:tc>
            </w:tr>
            <w:tr w:rsidR="00613EC3" w:rsidRPr="00613EC3" w:rsidTr="00613EC3">
              <w:trPr>
                <w:trHeight w:val="354"/>
              </w:trPr>
              <w:tc>
                <w:tcPr>
                  <w:tcW w:w="2491" w:type="dxa"/>
                </w:tcPr>
                <w:p w:rsidR="00800D89" w:rsidRPr="00613EC3" w:rsidRDefault="00800D89" w:rsidP="00800D89">
                  <w:pPr>
                    <w:rPr>
                      <w:rFonts w:ascii="Century Gothic" w:eastAsia="Times New Roman" w:hAnsi="Century Gothic" w:cs="Meta Plus Bold"/>
                      <w:i/>
                      <w:color w:val="808080" w:themeColor="background1" w:themeShade="8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4" w:type="dxa"/>
                </w:tcPr>
                <w:p w:rsidR="00800D89" w:rsidRPr="00613EC3" w:rsidRDefault="00800D89" w:rsidP="00800D89">
                  <w:pPr>
                    <w:rPr>
                      <w:rFonts w:ascii="Century Gothic" w:eastAsia="Times New Roman" w:hAnsi="Century Gothic" w:cs="Meta Plus Bold"/>
                      <w:i/>
                      <w:color w:val="808080" w:themeColor="background1" w:themeShade="8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29" w:type="dxa"/>
                </w:tcPr>
                <w:p w:rsidR="00800D89" w:rsidRPr="00613EC3" w:rsidRDefault="00800D89" w:rsidP="00800D89">
                  <w:pPr>
                    <w:rPr>
                      <w:rFonts w:ascii="Century Gothic" w:eastAsia="Times New Roman" w:hAnsi="Century Gothic" w:cs="Meta Plus Bold"/>
                      <w:i/>
                      <w:color w:val="808080" w:themeColor="background1" w:themeShade="8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94" w:type="dxa"/>
                </w:tcPr>
                <w:p w:rsidR="00800D89" w:rsidRPr="00613EC3" w:rsidRDefault="00800D89" w:rsidP="00800D89">
                  <w:pPr>
                    <w:rPr>
                      <w:rFonts w:ascii="Century Gothic" w:eastAsia="Times New Roman" w:hAnsi="Century Gothic" w:cs="Meta Plus Bold"/>
                      <w:i/>
                      <w:color w:val="808080" w:themeColor="background1" w:themeShade="8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800D89" w:rsidRPr="00613EC3" w:rsidRDefault="00800D89" w:rsidP="00800D89">
            <w:pPr>
              <w:rPr>
                <w:rFonts w:ascii="Century Gothic" w:hAnsi="Century Gothic" w:cs="Calibri"/>
                <w:b/>
                <w:szCs w:val="24"/>
              </w:rPr>
            </w:pPr>
            <w:r w:rsidRPr="00613EC3">
              <w:rPr>
                <w:rFonts w:ascii="Century Gothic" w:hAnsi="Century Gothic" w:cs="Calibri"/>
                <w:b/>
                <w:szCs w:val="24"/>
              </w:rPr>
              <w:t>Class Data</w:t>
            </w:r>
            <w:r w:rsidRPr="00613EC3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These statistics are required to</w:t>
            </w:r>
            <w:r w:rsidR="00732BF5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support our audience development targets and funding.  </w:t>
            </w:r>
          </w:p>
        </w:tc>
      </w:tr>
      <w:tr w:rsidR="00800D89" w:rsidRPr="00613EC3" w:rsidTr="00613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1056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</w:tcPr>
          <w:p w:rsidR="00800D89" w:rsidRPr="00613EC3" w:rsidRDefault="00800D89" w:rsidP="00800D89">
            <w:pPr>
              <w:spacing w:after="0"/>
              <w:rPr>
                <w:rFonts w:ascii="Century Gothic" w:hAnsi="Century Gothic" w:cs="Calibri"/>
                <w:b/>
                <w:szCs w:val="24"/>
              </w:rPr>
            </w:pPr>
            <w:r w:rsidRPr="00613EC3">
              <w:rPr>
                <w:rFonts w:ascii="Century Gothic" w:hAnsi="Century Gothic" w:cs="Calibri"/>
                <w:b/>
                <w:szCs w:val="24"/>
              </w:rPr>
              <w:t xml:space="preserve">Newsletter  </w:t>
            </w:r>
            <w:r w:rsidRPr="00613EC3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>Delete as appropriate</w:t>
            </w:r>
            <w:r w:rsidRPr="00613EC3">
              <w:rPr>
                <w:rFonts w:ascii="Century Gothic" w:hAnsi="Century Gothic" w:cs="Calibri"/>
                <w:b/>
                <w:szCs w:val="24"/>
              </w:rPr>
              <w:t xml:space="preserve"> Yes / No</w:t>
            </w:r>
          </w:p>
          <w:p w:rsidR="00800D89" w:rsidRPr="00613EC3" w:rsidRDefault="00800D89" w:rsidP="00800D89">
            <w:pPr>
              <w:rPr>
                <w:rFonts w:ascii="Century Gothic" w:hAnsi="Century Gothic" w:cs="Calibri"/>
                <w:b/>
                <w:szCs w:val="24"/>
              </w:rPr>
            </w:pPr>
            <w:r w:rsidRPr="00613EC3">
              <w:rPr>
                <w:rFonts w:ascii="Century Gothic" w:hAnsi="Century Gothic" w:cs="Calibri"/>
                <w:sz w:val="20"/>
              </w:rPr>
              <w:t>Subscribe to our termly schools for early access to new sessions, offers and updates from the schools team.</w:t>
            </w:r>
          </w:p>
        </w:tc>
      </w:tr>
    </w:tbl>
    <w:p w:rsidR="00104B63" w:rsidRPr="00613EC3" w:rsidRDefault="00104B63" w:rsidP="002E02FC">
      <w:pPr>
        <w:spacing w:after="0"/>
        <w:rPr>
          <w:rFonts w:ascii="Century Gothic" w:hAnsi="Century Gothic" w:cs="Calibri"/>
          <w:b/>
          <w:sz w:val="10"/>
          <w:szCs w:val="24"/>
        </w:rPr>
      </w:pPr>
    </w:p>
    <w:p w:rsidR="00204F3A" w:rsidRPr="00613EC3" w:rsidRDefault="00204F3A" w:rsidP="00375F12">
      <w:pPr>
        <w:ind w:left="-426" w:right="-568"/>
        <w:rPr>
          <w:rFonts w:ascii="Century Gothic" w:hAnsi="Century Gothic" w:cs="Calibri"/>
          <w:sz w:val="20"/>
        </w:rPr>
      </w:pPr>
      <w:r w:rsidRPr="00613EC3">
        <w:rPr>
          <w:rFonts w:ascii="Century Gothic" w:hAnsi="Century Gothic" w:cs="Calibri"/>
          <w:sz w:val="20"/>
        </w:rPr>
        <w:t xml:space="preserve">Sessions cost £115. The invoice must be paid in full </w:t>
      </w:r>
      <w:r w:rsidR="007B433B" w:rsidRPr="00613EC3">
        <w:rPr>
          <w:rFonts w:ascii="Century Gothic" w:hAnsi="Century Gothic" w:cs="Calibri"/>
          <w:sz w:val="20"/>
        </w:rPr>
        <w:t>within</w:t>
      </w:r>
      <w:r w:rsidRPr="00613EC3">
        <w:rPr>
          <w:rFonts w:ascii="Century Gothic" w:hAnsi="Century Gothic" w:cs="Calibri"/>
          <w:sz w:val="20"/>
        </w:rPr>
        <w:t xml:space="preserve"> two weeks </w:t>
      </w:r>
      <w:r w:rsidR="007B433B" w:rsidRPr="00613EC3">
        <w:rPr>
          <w:rFonts w:ascii="Century Gothic" w:hAnsi="Century Gothic" w:cs="Calibri"/>
          <w:sz w:val="20"/>
        </w:rPr>
        <w:t>of receiving the invoice</w:t>
      </w:r>
      <w:r w:rsidRPr="00613EC3">
        <w:rPr>
          <w:rFonts w:ascii="Century Gothic" w:hAnsi="Century Gothic" w:cs="Calibri"/>
          <w:sz w:val="20"/>
        </w:rPr>
        <w:t xml:space="preserve">. Cancellations on the day will incur the full fee. Cancellations within two weeks of the visit will incur a 50% charge. Limited bursary places are available for school visits. </w:t>
      </w:r>
      <w:r w:rsidRPr="00613EC3">
        <w:rPr>
          <w:rFonts w:ascii="Century Gothic" w:hAnsi="Century Gothic" w:cs="Calibri"/>
          <w:sz w:val="20"/>
        </w:rPr>
        <w:br/>
        <w:t xml:space="preserve">Please </w:t>
      </w:r>
      <w:r w:rsidR="002E02FC" w:rsidRPr="00613EC3">
        <w:rPr>
          <w:rFonts w:ascii="Century Gothic" w:hAnsi="Century Gothic" w:cs="Calibri"/>
          <w:sz w:val="20"/>
        </w:rPr>
        <w:t>contact us for more information, education</w:t>
      </w:r>
      <w:r w:rsidRPr="00613EC3">
        <w:rPr>
          <w:rFonts w:ascii="Century Gothic" w:hAnsi="Century Gothic" w:cs="Calibri"/>
          <w:sz w:val="20"/>
        </w:rPr>
        <w:t>@fulhampalace.org</w:t>
      </w:r>
    </w:p>
    <w:sectPr w:rsidR="00204F3A" w:rsidRPr="00613EC3" w:rsidSect="00E3064F">
      <w:headerReference w:type="first" r:id="rId9"/>
      <w:type w:val="continuous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7B" w:rsidRDefault="003A2A7B" w:rsidP="003A7AFA">
      <w:pPr>
        <w:spacing w:after="0" w:line="240" w:lineRule="auto"/>
      </w:pPr>
      <w:r>
        <w:separator/>
      </w:r>
    </w:p>
  </w:endnote>
  <w:endnote w:type="continuationSeparator" w:id="0">
    <w:p w:rsidR="003A2A7B" w:rsidRDefault="003A2A7B" w:rsidP="003A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 Plus Bold">
    <w:altName w:val="Meta Plu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7B" w:rsidRDefault="003A2A7B" w:rsidP="003A7AFA">
      <w:pPr>
        <w:spacing w:after="0" w:line="240" w:lineRule="auto"/>
      </w:pPr>
      <w:r>
        <w:separator/>
      </w:r>
    </w:p>
  </w:footnote>
  <w:footnote w:type="continuationSeparator" w:id="0">
    <w:p w:rsidR="003A2A7B" w:rsidRDefault="003A2A7B" w:rsidP="003A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FA" w:rsidRPr="0031139C" w:rsidRDefault="003A7AFA" w:rsidP="003A7AFA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b/>
        <w:color w:val="000000"/>
        <w:sz w:val="28"/>
        <w:szCs w:val="28"/>
      </w:rPr>
    </w:pPr>
    <w:r w:rsidRPr="0031139C">
      <w:rPr>
        <w:rFonts w:asciiTheme="minorHAnsi" w:hAnsiTheme="minorHAnsi"/>
        <w:b/>
        <w:noProof/>
        <w:color w:val="000000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3A3EAA6" wp14:editId="126D96D5">
          <wp:simplePos x="0" y="0"/>
          <wp:positionH relativeFrom="column">
            <wp:posOffset>4761865</wp:posOffset>
          </wp:positionH>
          <wp:positionV relativeFrom="paragraph">
            <wp:posOffset>-240030</wp:posOffset>
          </wp:positionV>
          <wp:extent cx="1212215" cy="844550"/>
          <wp:effectExtent l="0" t="0" r="6985" b="0"/>
          <wp:wrapTight wrapText="bothSides">
            <wp:wrapPolygon edited="0">
              <wp:start x="0" y="0"/>
              <wp:lineTo x="0" y="20950"/>
              <wp:lineTo x="21385" y="20950"/>
              <wp:lineTo x="2138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ham Palace Logo -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color w:val="000000"/>
        <w:sz w:val="28"/>
        <w:szCs w:val="28"/>
      </w:rPr>
      <w:t xml:space="preserve">Fulham Palace </w:t>
    </w:r>
    <w:r w:rsidRPr="0031139C">
      <w:rPr>
        <w:rFonts w:asciiTheme="minorHAnsi" w:hAnsiTheme="minorHAnsi"/>
        <w:b/>
        <w:color w:val="000000"/>
        <w:sz w:val="28"/>
        <w:szCs w:val="28"/>
      </w:rPr>
      <w:t>Patron Re</w:t>
    </w:r>
    <w:r w:rsidR="0060429C">
      <w:rPr>
        <w:rFonts w:asciiTheme="minorHAnsi" w:hAnsiTheme="minorHAnsi"/>
        <w:b/>
        <w:color w:val="000000"/>
        <w:sz w:val="28"/>
        <w:szCs w:val="28"/>
      </w:rPr>
      <w:t>gistration</w:t>
    </w:r>
    <w:r w:rsidRPr="0031139C">
      <w:rPr>
        <w:rFonts w:asciiTheme="minorHAnsi" w:hAnsiTheme="minorHAnsi"/>
        <w:b/>
        <w:color w:val="000000"/>
        <w:sz w:val="28"/>
        <w:szCs w:val="28"/>
      </w:rPr>
      <w:t xml:space="preserve"> Form</w:t>
    </w:r>
  </w:p>
  <w:p w:rsidR="003A7AFA" w:rsidRDefault="003A7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AA0"/>
    <w:multiLevelType w:val="hybridMultilevel"/>
    <w:tmpl w:val="BA7CC2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44FA"/>
    <w:multiLevelType w:val="hybridMultilevel"/>
    <w:tmpl w:val="B1AA40B8"/>
    <w:lvl w:ilvl="0" w:tplc="39D06D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B570F"/>
    <w:multiLevelType w:val="hybridMultilevel"/>
    <w:tmpl w:val="6812F15E"/>
    <w:lvl w:ilvl="0" w:tplc="BAE0C14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64"/>
    <w:rsid w:val="000422EE"/>
    <w:rsid w:val="000725B9"/>
    <w:rsid w:val="00073755"/>
    <w:rsid w:val="00081993"/>
    <w:rsid w:val="00081E93"/>
    <w:rsid w:val="000D0510"/>
    <w:rsid w:val="00104B63"/>
    <w:rsid w:val="00163130"/>
    <w:rsid w:val="001934F6"/>
    <w:rsid w:val="001C1447"/>
    <w:rsid w:val="001F744B"/>
    <w:rsid w:val="00204F3A"/>
    <w:rsid w:val="002806B2"/>
    <w:rsid w:val="002E02FC"/>
    <w:rsid w:val="002F315F"/>
    <w:rsid w:val="0031139C"/>
    <w:rsid w:val="00341EFF"/>
    <w:rsid w:val="00375F12"/>
    <w:rsid w:val="00381A5E"/>
    <w:rsid w:val="003828EC"/>
    <w:rsid w:val="0039325E"/>
    <w:rsid w:val="003A2A7B"/>
    <w:rsid w:val="003A7AFA"/>
    <w:rsid w:val="003C128A"/>
    <w:rsid w:val="00426B0B"/>
    <w:rsid w:val="004324A9"/>
    <w:rsid w:val="004B741C"/>
    <w:rsid w:val="004C6911"/>
    <w:rsid w:val="004E6E93"/>
    <w:rsid w:val="004F3D2B"/>
    <w:rsid w:val="00504A46"/>
    <w:rsid w:val="00520372"/>
    <w:rsid w:val="00520EC5"/>
    <w:rsid w:val="00524885"/>
    <w:rsid w:val="0060429C"/>
    <w:rsid w:val="00613EC3"/>
    <w:rsid w:val="006455E0"/>
    <w:rsid w:val="00682AC1"/>
    <w:rsid w:val="00690764"/>
    <w:rsid w:val="006B6EC5"/>
    <w:rsid w:val="00714D8B"/>
    <w:rsid w:val="00717446"/>
    <w:rsid w:val="00732BF5"/>
    <w:rsid w:val="007665D5"/>
    <w:rsid w:val="007B433B"/>
    <w:rsid w:val="00800D89"/>
    <w:rsid w:val="00814E07"/>
    <w:rsid w:val="008726D0"/>
    <w:rsid w:val="00951CCE"/>
    <w:rsid w:val="009707C2"/>
    <w:rsid w:val="00980D16"/>
    <w:rsid w:val="009B7716"/>
    <w:rsid w:val="009E29BF"/>
    <w:rsid w:val="00AC75DB"/>
    <w:rsid w:val="00B623E9"/>
    <w:rsid w:val="00BF0165"/>
    <w:rsid w:val="00C36706"/>
    <w:rsid w:val="00CB3AD8"/>
    <w:rsid w:val="00CB698A"/>
    <w:rsid w:val="00CF69AD"/>
    <w:rsid w:val="00D0453E"/>
    <w:rsid w:val="00D31060"/>
    <w:rsid w:val="00D40B03"/>
    <w:rsid w:val="00D722FE"/>
    <w:rsid w:val="00E25D5B"/>
    <w:rsid w:val="00E3064F"/>
    <w:rsid w:val="00E96C4E"/>
    <w:rsid w:val="00ED2369"/>
    <w:rsid w:val="00EE769C"/>
    <w:rsid w:val="00F31FF2"/>
    <w:rsid w:val="00FA0EEA"/>
    <w:rsid w:val="00FB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F7718-D77E-4D26-A6D7-DD9E6CC8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03"/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764"/>
    <w:pPr>
      <w:autoSpaceDE w:val="0"/>
      <w:autoSpaceDN w:val="0"/>
      <w:adjustRightInd w:val="0"/>
      <w:spacing w:after="0" w:line="240" w:lineRule="auto"/>
    </w:pPr>
    <w:rPr>
      <w:rFonts w:ascii="Meta Plus Bold" w:eastAsia="Times New Roman" w:hAnsi="Meta Plus Bold" w:cs="Meta Plus Bold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rsid w:val="00690764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6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AD8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unhideWhenUsed/>
    <w:rsid w:val="00ED236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ED2369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B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B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9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AFA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A7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AFA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F906-8F78-4698-963D-153FD8D7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Shipton</dc:creator>
  <cp:lastModifiedBy>Nicola Price</cp:lastModifiedBy>
  <cp:revision>2</cp:revision>
  <dcterms:created xsi:type="dcterms:W3CDTF">2020-02-25T14:31:00Z</dcterms:created>
  <dcterms:modified xsi:type="dcterms:W3CDTF">2020-02-25T14:31:00Z</dcterms:modified>
</cp:coreProperties>
</file>